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246D">
      <w:pPr>
        <w:jc w:val="center"/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000000" w:rsidRDefault="00AE246D">
      <w:pPr>
        <w:jc w:val="center"/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000000" w:rsidRDefault="00AE246D">
      <w:pPr>
        <w:jc w:val="center"/>
        <w:rPr>
          <w:rFonts w:ascii="Times New Roman" w:hAnsi="Times New Roman" w:cs="Times New Roman"/>
        </w:rPr>
      </w:pPr>
    </w:p>
    <w:p w:rsidR="00000000" w:rsidRDefault="00AE246D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6"/>
          <w:szCs w:val="26"/>
        </w:rPr>
        <w:t>Вы имеете право на оформление компенсации части родительской платы, предусмотренной ст.65 Федерального закона № 273 «Об образовании Российской федерации» от 29.1</w:t>
      </w:r>
      <w:r>
        <w:rPr>
          <w:rFonts w:ascii="Times New Roman" w:hAnsi="Times New Roman" w:cs="Times New Roman"/>
          <w:sz w:val="26"/>
          <w:szCs w:val="26"/>
        </w:rPr>
        <w:t>2.2012 года и в соответствии с постановлением Правительства области от 17 марта 2014 № 209 «Об утверждении Порядка предоставления компенсации родителям (законным представителям) детей, посещающих образовательные организации, реализующие образовательные про</w:t>
      </w:r>
      <w:r>
        <w:rPr>
          <w:rFonts w:ascii="Times New Roman" w:hAnsi="Times New Roman" w:cs="Times New Roman"/>
          <w:sz w:val="26"/>
          <w:szCs w:val="26"/>
        </w:rPr>
        <w:t>граммы дошкольного образования и Порядка определения состава семьи, среднедушевого дохода семьи для предоставления компенсации родительской платы за присмотр и уход за детьми родителям (законным представителям) детей, посещающих образовательные организации</w:t>
      </w:r>
      <w:r>
        <w:rPr>
          <w:rFonts w:ascii="Times New Roman" w:hAnsi="Times New Roman" w:cs="Times New Roman"/>
          <w:sz w:val="26"/>
          <w:szCs w:val="26"/>
        </w:rPr>
        <w:t>, реализующие образовательные программы дошкольного образования», в части периода с которого назначается компенсация.</w:t>
      </w:r>
    </w:p>
    <w:p w:rsidR="00000000" w:rsidRDefault="00AE246D">
      <w:pPr>
        <w:ind w:firstLine="709"/>
        <w:jc w:val="both"/>
      </w:pPr>
      <w:bookmarkStart w:id="0" w:name="__DdeLink__5_4061331445"/>
      <w:bookmarkStart w:id="1" w:name="__DdeLink__2_4061331445"/>
      <w:r>
        <w:rPr>
          <w:rFonts w:ascii="Times New Roman" w:hAnsi="Times New Roman"/>
          <w:sz w:val="26"/>
          <w:szCs w:val="26"/>
        </w:rPr>
        <w:t xml:space="preserve">Заявление о предоставлении единовременной денежной выплаты </w:t>
      </w:r>
      <w:r>
        <w:rPr>
          <w:rFonts w:ascii="Times New Roman" w:hAnsi="Times New Roman"/>
          <w:sz w:val="26"/>
          <w:szCs w:val="26"/>
        </w:rPr>
        <w:t>подается</w:t>
      </w:r>
      <w:r>
        <w:rPr>
          <w:rFonts w:ascii="Times New Roman" w:hAnsi="Times New Roman"/>
          <w:sz w:val="26"/>
          <w:szCs w:val="26"/>
        </w:rPr>
        <w:t xml:space="preserve"> в КУ ВО «Центр социальных выплат»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в электронной форме с использованием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Единого портала государственных и муниципальных услуг либо  через многофункциональный центр - путем личного обращения</w:t>
      </w:r>
      <w:r>
        <w:rPr>
          <w:rFonts w:ascii="Times New Roman" w:hAnsi="Times New Roman"/>
          <w:sz w:val="26"/>
          <w:szCs w:val="26"/>
        </w:rPr>
        <w:t>.</w:t>
      </w:r>
      <w:bookmarkEnd w:id="1"/>
    </w:p>
    <w:p w:rsidR="00000000" w:rsidRDefault="00AE246D">
      <w:pPr>
        <w:ind w:firstLine="709"/>
        <w:jc w:val="both"/>
      </w:pPr>
      <w:r>
        <w:rPr>
          <w:rFonts w:ascii="Times New Roman" w:hAnsi="Times New Roman"/>
          <w:sz w:val="26"/>
          <w:szCs w:val="26"/>
        </w:rPr>
        <w:t>Дополнительную информацию об условиях и порядке назначения единовременной денежной выплаты можно получить по тел. 57 89 35 доб. 2849.</w:t>
      </w:r>
      <w:bookmarkEnd w:id="0"/>
    </w:p>
    <w:p w:rsidR="00000000" w:rsidRDefault="00AE246D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AE246D">
      <w:pPr>
        <w:jc w:val="both"/>
      </w:pP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ведомление на руки получил</w:t>
      </w:r>
      <w:r>
        <w:rPr>
          <w:rFonts w:ascii="Times New Roman" w:hAnsi="Times New Roman"/>
          <w:sz w:val="28"/>
          <w:szCs w:val="28"/>
        </w:rPr>
        <w:t xml:space="preserve"> ________ _______________ __________________</w:t>
      </w:r>
    </w:p>
    <w:p w:rsidR="00000000" w:rsidRDefault="00AE246D">
      <w:pPr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t xml:space="preserve"> (дата)               (подпись)                        (расшифровка подписи)</w:t>
      </w:r>
    </w:p>
    <w:p w:rsidR="00000000" w:rsidRDefault="00AE246D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AE246D">
      <w:pPr>
        <w:jc w:val="both"/>
      </w:pPr>
      <w:r>
        <w:rPr>
          <w:rFonts w:ascii="Times New Roman" w:hAnsi="Times New Roman"/>
          <w:sz w:val="20"/>
          <w:szCs w:val="20"/>
        </w:rPr>
        <w:t>-------------------------------------------------------------------------------------------------</w:t>
      </w:r>
      <w:r>
        <w:rPr>
          <w:rFonts w:ascii="Times New Roman" w:hAnsi="Times New Roman"/>
          <w:sz w:val="20"/>
          <w:szCs w:val="20"/>
        </w:rPr>
        <w:t>-----------------------------------------------</w:t>
      </w:r>
    </w:p>
    <w:p w:rsidR="00000000" w:rsidRDefault="00AE246D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AE246D">
      <w:pPr>
        <w:jc w:val="center"/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000000" w:rsidRDefault="00AE246D">
      <w:pPr>
        <w:jc w:val="center"/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000000" w:rsidRDefault="00AE246D">
      <w:pPr>
        <w:jc w:val="center"/>
        <w:rPr>
          <w:rFonts w:ascii="Times New Roman" w:hAnsi="Times New Roman" w:cs="Times New Roman"/>
        </w:rPr>
      </w:pPr>
    </w:p>
    <w:p w:rsidR="00000000" w:rsidRDefault="00AE246D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Вы имеете право на оформление компенсации части родительской платы, предусмотренной ст.65 Федерального закона № </w:t>
      </w:r>
      <w:r>
        <w:rPr>
          <w:rFonts w:ascii="Times New Roman" w:hAnsi="Times New Roman" w:cs="Times New Roman"/>
          <w:sz w:val="26"/>
          <w:szCs w:val="26"/>
        </w:rPr>
        <w:t>273 «Об образовании Российской федерации» от 29.12.2012 года и в соответствии с постановлением Правительства области от 17 марта 2014 № 209 «Об утверждении Порядка предоставления компенсации родителям (законным представителям) детей, посещающих образовател</w:t>
      </w:r>
      <w:r>
        <w:rPr>
          <w:rFonts w:ascii="Times New Roman" w:hAnsi="Times New Roman" w:cs="Times New Roman"/>
          <w:sz w:val="26"/>
          <w:szCs w:val="26"/>
        </w:rPr>
        <w:t>ьные организации, реализующие образовательные программы дошкольного образования и Порядка определения состава семьи, среднедушевого дохода семьи для предоставления компенсации родительской платы за присмотр и уход за детьми родителям (законным представител</w:t>
      </w:r>
      <w:r>
        <w:rPr>
          <w:rFonts w:ascii="Times New Roman" w:hAnsi="Times New Roman" w:cs="Times New Roman"/>
          <w:sz w:val="26"/>
          <w:szCs w:val="26"/>
        </w:rPr>
        <w:t>ям) детей, посещающих образовательные организации, реализующие образовательные программы дошкольного образования», в части периода с которого назначается компенсация.</w:t>
      </w:r>
    </w:p>
    <w:p w:rsidR="00000000" w:rsidRDefault="00AE246D">
      <w:pPr>
        <w:ind w:firstLine="709"/>
        <w:jc w:val="both"/>
      </w:pPr>
      <w:bookmarkStart w:id="2" w:name="__DdeLink__5_4061331445_Копия_1"/>
      <w:bookmarkStart w:id="3" w:name="__DdeLink__2_4061331445_Копия_1"/>
      <w:r>
        <w:rPr>
          <w:rFonts w:ascii="Times New Roman" w:hAnsi="Times New Roman"/>
          <w:sz w:val="26"/>
          <w:szCs w:val="26"/>
        </w:rPr>
        <w:t xml:space="preserve">Заявление о предоставлении единовременной денежной выплаты </w:t>
      </w:r>
      <w:r>
        <w:rPr>
          <w:rFonts w:ascii="Times New Roman" w:hAnsi="Times New Roman"/>
          <w:sz w:val="26"/>
          <w:szCs w:val="26"/>
        </w:rPr>
        <w:t>подается</w:t>
      </w:r>
      <w:r>
        <w:rPr>
          <w:rFonts w:ascii="Times New Roman" w:hAnsi="Times New Roman"/>
          <w:sz w:val="26"/>
          <w:szCs w:val="26"/>
        </w:rPr>
        <w:t xml:space="preserve"> в КУ ВО «Центр социал</w:t>
      </w:r>
      <w:r>
        <w:rPr>
          <w:rFonts w:ascii="Times New Roman" w:hAnsi="Times New Roman"/>
          <w:sz w:val="26"/>
          <w:szCs w:val="26"/>
        </w:rPr>
        <w:t xml:space="preserve">ьных выплат»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в электронной форме с использованием Единого портала государственных и муниципальных услуг либо  через многофункциональный центр - путем личного обращения</w:t>
      </w:r>
      <w:r>
        <w:rPr>
          <w:rFonts w:ascii="Times New Roman" w:hAnsi="Times New Roman"/>
          <w:sz w:val="26"/>
          <w:szCs w:val="26"/>
        </w:rPr>
        <w:t>.</w:t>
      </w:r>
      <w:bookmarkEnd w:id="3"/>
    </w:p>
    <w:p w:rsidR="00000000" w:rsidRDefault="00AE246D">
      <w:pPr>
        <w:ind w:firstLine="709"/>
        <w:jc w:val="both"/>
      </w:pPr>
      <w:r>
        <w:rPr>
          <w:rFonts w:ascii="Times New Roman" w:hAnsi="Times New Roman"/>
          <w:sz w:val="26"/>
          <w:szCs w:val="26"/>
        </w:rPr>
        <w:t>Дополнительную информацию об условиях и порядке назначения единовременной денежной выпл</w:t>
      </w:r>
      <w:r>
        <w:rPr>
          <w:rFonts w:ascii="Times New Roman" w:hAnsi="Times New Roman"/>
          <w:sz w:val="26"/>
          <w:szCs w:val="26"/>
        </w:rPr>
        <w:t>аты можно получить по тел. 57 89 35 доб. 2849.</w:t>
      </w:r>
      <w:bookmarkEnd w:id="2"/>
    </w:p>
    <w:p w:rsidR="00000000" w:rsidRDefault="00AE246D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AE246D">
      <w:pPr>
        <w:jc w:val="both"/>
      </w:pPr>
      <w:r>
        <w:rPr>
          <w:rFonts w:ascii="Times New Roman" w:hAnsi="Times New Roman"/>
          <w:sz w:val="26"/>
          <w:szCs w:val="26"/>
        </w:rPr>
        <w:t>Уведомление на руки получил</w:t>
      </w:r>
      <w:r>
        <w:rPr>
          <w:rFonts w:ascii="Times New Roman" w:hAnsi="Times New Roman"/>
          <w:sz w:val="28"/>
          <w:szCs w:val="28"/>
        </w:rPr>
        <w:t xml:space="preserve"> ________ _______________ __________________</w:t>
      </w:r>
    </w:p>
    <w:p w:rsidR="00AE246D" w:rsidRDefault="00AE246D">
      <w:pPr>
        <w:jc w:val="both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(дата)               (подпись)                        (расшифровка подписи)</w:t>
      </w:r>
    </w:p>
    <w:sectPr w:rsidR="00AE246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D614F"/>
    <w:rsid w:val="008D614F"/>
    <w:rsid w:val="00AE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1601-01-01T00:00:00Z</cp:lastPrinted>
  <dcterms:created xsi:type="dcterms:W3CDTF">2024-12-20T08:56:00Z</dcterms:created>
  <dcterms:modified xsi:type="dcterms:W3CDTF">2024-12-20T08:56:00Z</dcterms:modified>
</cp:coreProperties>
</file>